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2E5" w14:textId="77777777" w:rsidR="000967C0" w:rsidRPr="000967C0" w:rsidRDefault="000967C0">
      <w:pPr>
        <w:rPr>
          <w:b/>
          <w:bCs/>
          <w:sz w:val="28"/>
          <w:szCs w:val="28"/>
        </w:rPr>
      </w:pPr>
      <w:r w:rsidRPr="000967C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2CDB0C" wp14:editId="3BB85553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52800" cy="1180800"/>
            <wp:effectExtent l="0" t="0" r="508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7C0">
        <w:rPr>
          <w:b/>
          <w:bCs/>
          <w:sz w:val="28"/>
          <w:szCs w:val="28"/>
        </w:rPr>
        <w:t>Komárom-Esztergom Megyei Kereskedelmi és Iparkamara</w:t>
      </w:r>
    </w:p>
    <w:p w14:paraId="00E6D787" w14:textId="7B1D1F3E" w:rsidR="000967C0" w:rsidRDefault="000967C0" w:rsidP="000967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Felnőttképzési nyilvántartási szám: B/202</w:t>
      </w:r>
      <w:r>
        <w:rPr>
          <w:rFonts w:ascii="CIDFont+F2" w:hAnsi="CIDFont+F2" w:cs="CIDFont+F2"/>
          <w:sz w:val="20"/>
          <w:szCs w:val="20"/>
        </w:rPr>
        <w:t>1</w:t>
      </w:r>
      <w:r>
        <w:rPr>
          <w:rFonts w:ascii="CIDFont+F2" w:hAnsi="CIDFont+F2" w:cs="CIDFont+F2"/>
          <w:sz w:val="20"/>
          <w:szCs w:val="20"/>
        </w:rPr>
        <w:t>/00</w:t>
      </w:r>
      <w:r>
        <w:rPr>
          <w:rFonts w:ascii="CIDFont+F2" w:hAnsi="CIDFont+F2" w:cs="CIDFont+F2"/>
          <w:sz w:val="20"/>
          <w:szCs w:val="20"/>
        </w:rPr>
        <w:t>1210</w:t>
      </w:r>
    </w:p>
    <w:p w14:paraId="045D19E8" w14:textId="27D1BAA2" w:rsidR="00EA7E3A" w:rsidRDefault="000967C0" w:rsidP="000967C0">
      <w:r>
        <w:rPr>
          <w:rFonts w:ascii="CIDFont+F2" w:hAnsi="CIDFont+F2" w:cs="CIDFont+F2"/>
          <w:sz w:val="20"/>
          <w:szCs w:val="20"/>
        </w:rPr>
        <w:t>Engedélyszám: E/202</w:t>
      </w:r>
      <w:r>
        <w:rPr>
          <w:rFonts w:ascii="CIDFont+F2" w:hAnsi="CIDFont+F2" w:cs="CIDFont+F2"/>
          <w:sz w:val="20"/>
          <w:szCs w:val="20"/>
        </w:rPr>
        <w:t>1</w:t>
      </w:r>
      <w:r>
        <w:rPr>
          <w:rFonts w:ascii="CIDFont+F2" w:hAnsi="CIDFont+F2" w:cs="CIDFont+F2"/>
          <w:sz w:val="20"/>
          <w:szCs w:val="20"/>
        </w:rPr>
        <w:t>/000</w:t>
      </w:r>
      <w:r>
        <w:rPr>
          <w:rFonts w:ascii="CIDFont+F2" w:hAnsi="CIDFont+F2" w:cs="CIDFont+F2"/>
          <w:sz w:val="20"/>
          <w:szCs w:val="20"/>
        </w:rPr>
        <w:t>059</w:t>
      </w:r>
      <w:r>
        <w:br w:type="textWrapping" w:clear="all"/>
      </w:r>
    </w:p>
    <w:p w14:paraId="5FCD7DA7" w14:textId="43AE7EAB" w:rsidR="000967C0" w:rsidRDefault="000967C0" w:rsidP="000967C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244061"/>
          <w:sz w:val="28"/>
          <w:szCs w:val="28"/>
        </w:rPr>
      </w:pPr>
      <w:r>
        <w:rPr>
          <w:rFonts w:ascii="CIDFont+F3" w:hAnsi="CIDFont+F3" w:cs="CIDFont+F3"/>
          <w:color w:val="244061"/>
          <w:sz w:val="28"/>
          <w:szCs w:val="28"/>
        </w:rPr>
        <w:t>ÁLTALÁNOS KÉPZŐI ADATSZOLGÁLTATÁSI</w:t>
      </w:r>
      <w:r>
        <w:rPr>
          <w:rFonts w:ascii="CIDFont+F3" w:hAnsi="CIDFont+F3" w:cs="CIDFont+F3"/>
          <w:color w:val="244061"/>
          <w:sz w:val="28"/>
          <w:szCs w:val="28"/>
        </w:rPr>
        <w:t xml:space="preserve"> </w:t>
      </w:r>
      <w:r>
        <w:rPr>
          <w:rFonts w:ascii="CIDFont+F3" w:hAnsi="CIDFont+F3" w:cs="CIDFont+F3"/>
          <w:color w:val="244061"/>
          <w:sz w:val="28"/>
          <w:szCs w:val="28"/>
        </w:rPr>
        <w:t>TÁJÉKOZTATÓ</w:t>
      </w:r>
    </w:p>
    <w:p w14:paraId="183E2DAE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244061"/>
          <w:sz w:val="28"/>
          <w:szCs w:val="28"/>
        </w:rPr>
      </w:pPr>
    </w:p>
    <w:p w14:paraId="695A4DED" w14:textId="246B3199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Tisztelt Képzésben Résztvevő!</w:t>
      </w:r>
    </w:p>
    <w:p w14:paraId="3F5A75B3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86C6A45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Ezúton tájékoztatjuk, hogy képzéseinket a felnőttképzésről szóló 2013. évi LXXVII. törvény</w:t>
      </w:r>
    </w:p>
    <w:p w14:paraId="0235A57F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(továbbiakban: Fktv) szerint működő felnőttképzőként folytatjuk.</w:t>
      </w:r>
    </w:p>
    <w:p w14:paraId="7B229759" w14:textId="1D7C993B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Az Fktv. 15. §-a alapján a felnőttképző a képzésben részt vevő személyek természetes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személyazonosító adataira, elektronikus levelezési címére, valamint legmagasabb iskolai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végzettségére, a képzési díjra és annak költségviselőjére vonatkozó adatot szolgáltat a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felnőttképzési államigazgatási szerv részére a felnőttképzés adatszolgáltatási rendszerében.</w:t>
      </w:r>
    </w:p>
    <w:p w14:paraId="7B3819E6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 felnőttképzés adatszolgáltatási rendszerében kezelt személyes adatok azonosítása,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ellenőrzése és pontosítása, valamint a pályakövetési rendszer működtetése céljából a képzésben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részt vevő személy természetes személyazonosító adatainak összevetése útján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14:paraId="7AAF0639" w14:textId="1082CAD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a) a polgárok személyi adatainak és lakcímének nyilvántartásáról szóló 1992. évi LXVI.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törvény (a továbbiakban: Nytv.) 9. § (1) bekezdése szerinti nyilvántartást kezelő szerv a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képzésben részt vevő személynek</w:t>
      </w:r>
    </w:p>
    <w:p w14:paraId="50F1D77B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aa) az Nytv. 11. § (1) bekezdés a), d) és e) pontjában meghatározott adatának a központi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kormányzati szolgáltatási busz útján történő ellenőrzését biztosítja,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ab) az Nytv. 11. § (1) bekezdés b), c) és h) pontjában meghatározott adatát átadja,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14:paraId="68D0585B" w14:textId="1FE71988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b) az oktatási azonosító számot kiadó oktatási nyilvántartás működéséért felelős szerv a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képzésben részt vevő személynek az oktatási nyilvántartásról szóló 2018. évi LXXXIX. törvény</w:t>
      </w:r>
    </w:p>
    <w:p w14:paraId="2C04B0B4" w14:textId="3168A563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 § l) pontjában meghatározott adatát átadja térítésmentesen és elektronikus úton a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felnőttképzés adatszolgáltatási rendszere számára.</w:t>
      </w:r>
    </w:p>
    <w:p w14:paraId="4E923EAB" w14:textId="3F95A4B8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 felnőttképzési államigazgatási szerv az adatokról és a felnőttképző által kiállított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tanúsítványról – a Fktv. 20. § (1) bekezdése szerinti ellenőrzés és a pályakövetési rendszer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működtetése céljából - elektronikus nyilvántartást vezet, és a nyilvántartás adatait azok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keletkezésétől számított ötvenedik év utolsó napjáig kezeli. A felnőttképzési államigazgatási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szerv a tanúsítványokat tartalmazó központi nyilvántartás adatait azok keletkezésétől számított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ötvenedik év utolsó napjáig kezeli, azt követően pedig azokat átadja az illetékes levéltárnak, és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az átadott adatokat törli.</w:t>
      </w:r>
    </w:p>
    <w:p w14:paraId="1B3E3513" w14:textId="1CE7080F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Az adatok statisztikai célra felhasználhatók és statisztikai célú felhasználásra -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személyazonosításra alkalmatlan módon - átadhatók, továbbá a Központi Statisztikai Hivatal</w:t>
      </w:r>
    </w:p>
    <w:p w14:paraId="3C86CA88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részére statisztikai célra egyedi azonosításra alkalmas módon térítésmentesen átadhatók és</w:t>
      </w:r>
    </w:p>
    <w:p w14:paraId="1A1498D4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felhasználhatók.</w:t>
      </w:r>
    </w:p>
    <w:p w14:paraId="3FC409DE" w14:textId="3ADE1CE4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 felnőttképző a képzésben részt vevő személyt az oktatási azonosító száma alapján tartja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nyilván, és a felnőttképzés adatszolgáltatási rendszerében az oktatási azonosító számhoz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kapcsolódóan szolgáltat adatot.</w:t>
      </w:r>
    </w:p>
    <w:p w14:paraId="76072234" w14:textId="77777777" w:rsidR="000967C0" w:rsidRDefault="000967C0" w:rsidP="000967C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14:paraId="7CC46633" w14:textId="26F931F8" w:rsidR="000967C0" w:rsidRDefault="000967C0" w:rsidP="000967C0">
      <w:pPr>
        <w:jc w:val="both"/>
      </w:pPr>
      <w:r>
        <w:rPr>
          <w:rFonts w:ascii="CIDFont+F2" w:hAnsi="CIDFont+F2" w:cs="CIDFont+F2"/>
          <w:color w:val="000000"/>
          <w:sz w:val="24"/>
          <w:szCs w:val="24"/>
        </w:rPr>
        <w:t>Tatabánya</w:t>
      </w:r>
      <w:r>
        <w:rPr>
          <w:rFonts w:ascii="CIDFont+F2" w:hAnsi="CIDFont+F2" w:cs="CIDFont+F2"/>
          <w:color w:val="000000"/>
          <w:sz w:val="24"/>
          <w:szCs w:val="24"/>
        </w:rPr>
        <w:t>, 2021.0</w:t>
      </w:r>
      <w:r>
        <w:rPr>
          <w:rFonts w:ascii="CIDFont+F2" w:hAnsi="CIDFont+F2" w:cs="CIDFont+F2"/>
          <w:color w:val="000000"/>
          <w:sz w:val="24"/>
          <w:szCs w:val="24"/>
        </w:rPr>
        <w:t>5</w:t>
      </w:r>
      <w:r>
        <w:rPr>
          <w:rFonts w:ascii="CIDFont+F2" w:hAnsi="CIDFont+F2" w:cs="CIDFont+F2"/>
          <w:color w:val="000000"/>
          <w:sz w:val="24"/>
          <w:szCs w:val="24"/>
        </w:rPr>
        <w:t>.01.</w:t>
      </w:r>
    </w:p>
    <w:sectPr w:rsidR="000967C0" w:rsidSect="00791B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C0"/>
    <w:rsid w:val="000967C0"/>
    <w:rsid w:val="00791BA5"/>
    <w:rsid w:val="00D820C5"/>
    <w:rsid w:val="00EA7E3A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EA9F"/>
  <w15:chartTrackingRefBased/>
  <w15:docId w15:val="{B4A117CF-67D7-442C-B9B0-7F586D53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Kereskedelmi és Iparkamara</dc:creator>
  <cp:keywords/>
  <dc:description/>
  <cp:lastModifiedBy>KEM Kereskedelmi és Iparkamara</cp:lastModifiedBy>
  <cp:revision>1</cp:revision>
  <dcterms:created xsi:type="dcterms:W3CDTF">2022-12-06T08:41:00Z</dcterms:created>
  <dcterms:modified xsi:type="dcterms:W3CDTF">2022-12-06T08:49:00Z</dcterms:modified>
</cp:coreProperties>
</file>